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B56" w:rsidRDefault="00AF4B56" w:rsidP="00AF4B56">
      <w:pPr>
        <w:rPr>
          <w:rFonts w:ascii="Nirmala UI" w:hAnsi="Nirmala UI" w:cs="Nirmala UI"/>
          <w:b/>
          <w:bCs/>
        </w:rPr>
      </w:pPr>
      <w:r>
        <w:rPr>
          <w:rFonts w:ascii="Nirmala UI" w:hAnsi="Nirmala UI" w:cs="Nirmala UI"/>
          <w:b/>
          <w:bCs/>
        </w:rPr>
        <w:t>Herzliche Einladung an alle Inklusionsinteressierte!</w:t>
      </w:r>
    </w:p>
    <w:p w:rsidR="00AF4B56" w:rsidRDefault="00AF4B56" w:rsidP="00AF4B56">
      <w:pPr>
        <w:rPr>
          <w:rFonts w:ascii="Nirmala UI" w:hAnsi="Nirmala UI" w:cs="Nirmala UI"/>
        </w:rPr>
      </w:pPr>
    </w:p>
    <w:p w:rsidR="00AF4B56" w:rsidRDefault="00AF4B56" w:rsidP="00AF4B56">
      <w:pPr>
        <w:rPr>
          <w:rFonts w:ascii="Nirmala UI" w:hAnsi="Nirmala UI" w:cs="Nirmala UI"/>
        </w:rPr>
      </w:pPr>
      <w:r>
        <w:rPr>
          <w:rFonts w:ascii="Nirmala UI" w:hAnsi="Nirmala UI" w:cs="Nirmala UI"/>
        </w:rPr>
        <w:t xml:space="preserve">Vor 10 Jahre unterschrieb Deutschland die UN Behindertenrechtskonvention und am 05.05. ist der Europäischer Protesttag zur Gleichstellung von Menschen mit Behinderung. Deshalb möchten wir einen UN Zug und UN Markt machen und weisen auf die Belange von Menschen mit Behinderung hin. Warum heißt es UN Zug (ausgesprochen U N Zug)? Der Name bezieht sich auf die Vereinten Nationen, die abgekürzt UN (engl. United </w:t>
      </w:r>
      <w:proofErr w:type="spellStart"/>
      <w:r>
        <w:rPr>
          <w:rFonts w:ascii="Nirmala UI" w:hAnsi="Nirmala UI" w:cs="Nirmala UI"/>
        </w:rPr>
        <w:t>Nations</w:t>
      </w:r>
      <w:proofErr w:type="spellEnd"/>
      <w:r>
        <w:rPr>
          <w:rFonts w:ascii="Nirmala UI" w:hAnsi="Nirmala UI" w:cs="Nirmala UI"/>
        </w:rPr>
        <w:t>) heißen. Wir machen darauf aufmerksam, dass Inklusion als Menschenrecht durch die UN (Vereinte Nationen) beschlossen wurde.</w:t>
      </w:r>
    </w:p>
    <w:p w:rsidR="00AF4B56" w:rsidRDefault="00AF4B56" w:rsidP="00AF4B56">
      <w:pPr>
        <w:rPr>
          <w:rFonts w:ascii="Nirmala UI" w:hAnsi="Nirmala UI" w:cs="Nirmala UI"/>
        </w:rPr>
      </w:pPr>
      <w:r>
        <w:rPr>
          <w:rFonts w:ascii="Nirmala UI" w:hAnsi="Nirmala UI" w:cs="Nirmala UI"/>
        </w:rPr>
        <w:t xml:space="preserve">Der Zug startet am 4. Mai 2019 um 10:30 Uhr an der Lorenzkirche in Nürnberg und führt durch die Karolinenstraße zum Jakobsplatz. Dort findet dann der UN-Markt von 11:30 Uhr bis 13:30 Uhr statt. </w:t>
      </w:r>
    </w:p>
    <w:p w:rsidR="00AF4B56" w:rsidRDefault="00AF4B56" w:rsidP="00AF4B56">
      <w:pPr>
        <w:rPr>
          <w:rFonts w:ascii="Nirmala UI" w:hAnsi="Nirmala UI" w:cs="Nirmala UI"/>
        </w:rPr>
      </w:pPr>
      <w:r>
        <w:rPr>
          <w:rFonts w:ascii="Nirmala UI" w:hAnsi="Nirmala UI" w:cs="Nirmala UI"/>
        </w:rPr>
        <w:t>Hauptveranstalter ist der Behindertenrat der Stadt Nürnberg. Zusammen mit dem Büro für Menschenrechte beteiligen wir uns aktiv.</w:t>
      </w:r>
    </w:p>
    <w:p w:rsidR="00AF4B56" w:rsidRDefault="00AF4B56" w:rsidP="00AF4B56">
      <w:pPr>
        <w:rPr>
          <w:rFonts w:ascii="Nirmala UI" w:hAnsi="Nirmala UI" w:cs="Nirmala UI"/>
        </w:rPr>
      </w:pPr>
    </w:p>
    <w:p w:rsidR="00AF4B56" w:rsidRDefault="00AF4B56" w:rsidP="00AF4B56">
      <w:pPr>
        <w:rPr>
          <w:rFonts w:ascii="Nirmala UI" w:hAnsi="Nirmala UI" w:cs="Nirmala UI"/>
        </w:rPr>
      </w:pPr>
      <w:r>
        <w:rPr>
          <w:rFonts w:ascii="Nirmala UI" w:hAnsi="Nirmala UI" w:cs="Nirmala UI"/>
        </w:rPr>
        <w:t>Mit freundlichen Grüßen</w:t>
      </w:r>
    </w:p>
    <w:p w:rsidR="00AF4B56" w:rsidRDefault="00AF4B56" w:rsidP="00AF4B56">
      <w:pPr>
        <w:rPr>
          <w:rFonts w:ascii="Nirmala UI" w:hAnsi="Nirmala UI" w:cs="Nirmala UI"/>
        </w:rPr>
      </w:pPr>
      <w:r>
        <w:rPr>
          <w:rFonts w:ascii="Nirmala UI" w:hAnsi="Nirmala UI" w:cs="Nirmala UI"/>
        </w:rPr>
        <w:t>Team der Lernwirkstatt Inklusion</w:t>
      </w:r>
    </w:p>
    <w:p w:rsidR="00AF4B56" w:rsidRDefault="00AF4B56" w:rsidP="00AF4B56">
      <w:pPr>
        <w:rPr>
          <w:rFonts w:ascii="Nirmala UI" w:hAnsi="Nirmala UI" w:cs="Nirmala UI"/>
        </w:rPr>
      </w:pPr>
    </w:p>
    <w:p w:rsidR="00AF4B56" w:rsidRDefault="00AF4B56" w:rsidP="00AF4B56">
      <w:pPr>
        <w:spacing w:line="240" w:lineRule="auto"/>
        <w:rPr>
          <w:rFonts w:ascii="Calibri" w:hAnsi="Calibri" w:cs="Calibri"/>
          <w:b/>
          <w:bCs/>
        </w:rPr>
      </w:pPr>
      <w:r>
        <w:rPr>
          <w:rFonts w:ascii="Calibri" w:hAnsi="Calibri" w:cs="Calibri"/>
          <w:b/>
          <w:bCs/>
        </w:rPr>
        <w:t>-.-.-.-.-.-.-.-.-.-.-.-.-.-.-.-.-.-.-.-.-.-.-.-.-.-.-</w:t>
      </w:r>
    </w:p>
    <w:p w:rsidR="00AF4B56" w:rsidRDefault="00AF4B56" w:rsidP="00AF4B56">
      <w:pPr>
        <w:spacing w:line="240" w:lineRule="auto"/>
        <w:rPr>
          <w:rFonts w:ascii="Calibri" w:hAnsi="Calibri" w:cs="Calibri"/>
          <w:b/>
          <w:bCs/>
        </w:rPr>
      </w:pPr>
      <w:r>
        <w:rPr>
          <w:rFonts w:ascii="Calibri" w:hAnsi="Calibri" w:cs="Calibri"/>
          <w:b/>
          <w:bCs/>
        </w:rPr>
        <w:t xml:space="preserve">                         </w:t>
      </w:r>
      <w:r>
        <w:rPr>
          <w:rFonts w:ascii="Calibri" w:hAnsi="Calibri" w:cs="Calibri"/>
          <w:b/>
          <w:bCs/>
          <w:noProof/>
        </w:rPr>
        <w:drawing>
          <wp:inline distT="0" distB="0" distL="0" distR="0">
            <wp:extent cx="1095375" cy="819150"/>
            <wp:effectExtent l="0" t="0" r="9525" b="0"/>
            <wp:docPr id="1" name="Grafik 1" descr="Lernwirkstatt_Logo_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ernwirkstatt_Logo_5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095375" cy="819150"/>
                    </a:xfrm>
                    <a:prstGeom prst="rect">
                      <a:avLst/>
                    </a:prstGeom>
                    <a:noFill/>
                    <a:ln>
                      <a:noFill/>
                    </a:ln>
                  </pic:spPr>
                </pic:pic>
              </a:graphicData>
            </a:graphic>
          </wp:inline>
        </w:drawing>
      </w:r>
    </w:p>
    <w:p w:rsidR="00AF4B56" w:rsidRDefault="00AF4B56" w:rsidP="00AF4B56">
      <w:pPr>
        <w:spacing w:line="240" w:lineRule="auto"/>
        <w:rPr>
          <w:rFonts w:ascii="Calibri" w:hAnsi="Calibri" w:cs="Calibri"/>
          <w:b/>
          <w:bCs/>
          <w:sz w:val="28"/>
          <w:szCs w:val="28"/>
        </w:rPr>
      </w:pPr>
      <w:r>
        <w:rPr>
          <w:rFonts w:ascii="Calibri" w:hAnsi="Calibri" w:cs="Calibri"/>
          <w:b/>
          <w:bCs/>
          <w:sz w:val="28"/>
          <w:szCs w:val="28"/>
        </w:rPr>
        <w:t>Lernw</w:t>
      </w:r>
      <w:r>
        <w:rPr>
          <w:rFonts w:ascii="Calibri" w:hAnsi="Calibri" w:cs="Calibri"/>
          <w:b/>
          <w:bCs/>
          <w:color w:val="FF0000"/>
          <w:sz w:val="28"/>
          <w:szCs w:val="28"/>
        </w:rPr>
        <w:t>i</w:t>
      </w:r>
      <w:r>
        <w:rPr>
          <w:rFonts w:ascii="Calibri" w:hAnsi="Calibri" w:cs="Calibri"/>
          <w:b/>
          <w:bCs/>
          <w:sz w:val="28"/>
          <w:szCs w:val="28"/>
        </w:rPr>
        <w:t xml:space="preserve">rkstatt </w:t>
      </w:r>
      <w:r>
        <w:rPr>
          <w:rFonts w:ascii="Calibri" w:hAnsi="Calibri" w:cs="Calibri"/>
          <w:b/>
          <w:bCs/>
          <w:color w:val="FF0000"/>
          <w:sz w:val="28"/>
          <w:szCs w:val="28"/>
        </w:rPr>
        <w:t>I</w:t>
      </w:r>
      <w:r>
        <w:rPr>
          <w:rFonts w:ascii="Calibri" w:hAnsi="Calibri" w:cs="Calibri"/>
          <w:b/>
          <w:bCs/>
          <w:sz w:val="28"/>
          <w:szCs w:val="28"/>
        </w:rPr>
        <w:t>nklusion e.V.</w:t>
      </w:r>
    </w:p>
    <w:p w:rsidR="00AF4B56" w:rsidRDefault="00AF4B56" w:rsidP="00AF4B56">
      <w:pPr>
        <w:spacing w:line="240" w:lineRule="auto"/>
        <w:rPr>
          <w:rFonts w:ascii="Calibri" w:hAnsi="Calibri" w:cs="Calibri"/>
          <w:sz w:val="22"/>
          <w:szCs w:val="22"/>
        </w:rPr>
      </w:pPr>
      <w:r>
        <w:rPr>
          <w:rFonts w:ascii="Calibri" w:hAnsi="Calibri" w:cs="Calibri"/>
          <w:sz w:val="22"/>
          <w:szCs w:val="22"/>
        </w:rPr>
        <w:t>Hermann-Oberth-Straße 6</w:t>
      </w:r>
    </w:p>
    <w:p w:rsidR="00AF4B56" w:rsidRDefault="00AF4B56" w:rsidP="00AF4B56">
      <w:pPr>
        <w:spacing w:line="240" w:lineRule="auto"/>
        <w:rPr>
          <w:rFonts w:ascii="Calibri" w:hAnsi="Calibri" w:cs="Calibri"/>
          <w:b/>
          <w:bCs/>
        </w:rPr>
      </w:pPr>
      <w:r>
        <w:rPr>
          <w:rFonts w:ascii="Calibri" w:hAnsi="Calibri" w:cs="Calibri"/>
          <w:b/>
          <w:bCs/>
        </w:rPr>
        <w:t>D-90537 Feucht</w:t>
      </w:r>
    </w:p>
    <w:p w:rsidR="00AF4B56" w:rsidRDefault="00AF4B56" w:rsidP="00AF4B56">
      <w:pPr>
        <w:spacing w:line="240" w:lineRule="auto"/>
        <w:rPr>
          <w:rFonts w:ascii="Calibri" w:hAnsi="Calibri" w:cs="Calibri"/>
          <w:sz w:val="20"/>
          <w:szCs w:val="20"/>
        </w:rPr>
      </w:pPr>
      <w:r>
        <w:rPr>
          <w:rFonts w:ascii="Calibri" w:hAnsi="Calibri" w:cs="Calibri"/>
          <w:sz w:val="20"/>
          <w:szCs w:val="20"/>
        </w:rPr>
        <w:t>Tel.: +49 9128 99080-30</w:t>
      </w:r>
    </w:p>
    <w:p w:rsidR="00AF4B56" w:rsidRDefault="00AF4B56" w:rsidP="00AF4B56">
      <w:pPr>
        <w:spacing w:line="240" w:lineRule="auto"/>
        <w:rPr>
          <w:rFonts w:ascii="Calibri" w:hAnsi="Calibri" w:cs="Calibri"/>
          <w:sz w:val="20"/>
          <w:szCs w:val="20"/>
        </w:rPr>
      </w:pPr>
      <w:r>
        <w:rPr>
          <w:rFonts w:ascii="Calibri" w:hAnsi="Calibri" w:cs="Calibri"/>
          <w:sz w:val="20"/>
          <w:szCs w:val="20"/>
        </w:rPr>
        <w:t xml:space="preserve">Mail: </w:t>
      </w:r>
      <w:hyperlink r:id="rId6" w:history="1">
        <w:r>
          <w:rPr>
            <w:rStyle w:val="Hyperlink"/>
            <w:rFonts w:ascii="Calibri" w:hAnsi="Calibri" w:cs="Calibri"/>
            <w:sz w:val="20"/>
            <w:szCs w:val="20"/>
          </w:rPr>
          <w:t>info@lernwirkstatt-inklusion-nl.de</w:t>
        </w:r>
      </w:hyperlink>
    </w:p>
    <w:p w:rsidR="00AF4B56" w:rsidRDefault="00AF4B56" w:rsidP="00AF4B56">
      <w:pPr>
        <w:spacing w:line="240" w:lineRule="auto"/>
        <w:rPr>
          <w:rFonts w:ascii="Calibri" w:hAnsi="Calibri" w:cs="Calibri"/>
          <w:sz w:val="20"/>
          <w:szCs w:val="20"/>
        </w:rPr>
      </w:pPr>
      <w:r>
        <w:rPr>
          <w:rFonts w:ascii="Calibri" w:hAnsi="Calibri" w:cs="Calibri"/>
          <w:sz w:val="20"/>
          <w:szCs w:val="20"/>
        </w:rPr>
        <w:t xml:space="preserve">URL: </w:t>
      </w:r>
      <w:hyperlink r:id="rId7" w:history="1">
        <w:r>
          <w:rPr>
            <w:rStyle w:val="Hyperlink"/>
            <w:rFonts w:ascii="Calibri" w:hAnsi="Calibri" w:cs="Calibri"/>
            <w:sz w:val="20"/>
            <w:szCs w:val="20"/>
          </w:rPr>
          <w:t>www.lernwirkstatt-inklusion-nl.de</w:t>
        </w:r>
      </w:hyperlink>
    </w:p>
    <w:p w:rsidR="00AF4B56" w:rsidRDefault="00AF4B56" w:rsidP="00AF4B56">
      <w:pPr>
        <w:spacing w:line="240" w:lineRule="auto"/>
        <w:rPr>
          <w:rFonts w:ascii="Calibri" w:hAnsi="Calibri" w:cs="Calibri"/>
          <w:b/>
          <w:bCs/>
          <w:sz w:val="20"/>
          <w:szCs w:val="20"/>
        </w:rPr>
      </w:pPr>
      <w:r>
        <w:rPr>
          <w:rFonts w:ascii="Calibri" w:hAnsi="Calibri" w:cs="Calibri"/>
          <w:b/>
          <w:bCs/>
          <w:sz w:val="20"/>
          <w:szCs w:val="20"/>
        </w:rPr>
        <w:t>Wir sind Mitglied:</w:t>
      </w:r>
    </w:p>
    <w:p w:rsidR="00AF4B56" w:rsidRDefault="00AF4B56" w:rsidP="00AF4B56">
      <w:pPr>
        <w:spacing w:line="240" w:lineRule="auto"/>
        <w:rPr>
          <w:rFonts w:ascii="Calibri" w:hAnsi="Calibri" w:cs="Calibri"/>
          <w:i/>
          <w:iCs/>
          <w:sz w:val="20"/>
          <w:szCs w:val="20"/>
        </w:rPr>
      </w:pPr>
      <w:r>
        <w:rPr>
          <w:rFonts w:ascii="Calibri" w:hAnsi="Calibri" w:cs="Calibri"/>
          <w:i/>
          <w:iCs/>
          <w:sz w:val="20"/>
          <w:szCs w:val="20"/>
        </w:rPr>
        <w:t>- Paritätischer Wohlfahrtsverband Mittelfranken e.V.</w:t>
      </w:r>
    </w:p>
    <w:p w:rsidR="00AF4B56" w:rsidRDefault="00AF4B56" w:rsidP="00AF4B56">
      <w:pPr>
        <w:spacing w:line="240" w:lineRule="auto"/>
        <w:rPr>
          <w:rFonts w:ascii="Calibri" w:hAnsi="Calibri" w:cs="Calibri"/>
          <w:i/>
          <w:iCs/>
          <w:sz w:val="20"/>
          <w:szCs w:val="20"/>
        </w:rPr>
      </w:pPr>
      <w:r>
        <w:rPr>
          <w:rFonts w:ascii="Calibri" w:hAnsi="Calibri" w:cs="Calibri"/>
          <w:i/>
          <w:iCs/>
          <w:sz w:val="20"/>
          <w:szCs w:val="20"/>
        </w:rPr>
        <w:t>- Grundschulverband Deutschland</w:t>
      </w:r>
    </w:p>
    <w:p w:rsidR="00AF4B56" w:rsidRDefault="00AF4B56" w:rsidP="00AF4B56">
      <w:pPr>
        <w:spacing w:line="240" w:lineRule="auto"/>
        <w:rPr>
          <w:rFonts w:ascii="Calibri" w:hAnsi="Calibri" w:cs="Calibri"/>
          <w:i/>
          <w:iCs/>
          <w:sz w:val="20"/>
          <w:szCs w:val="20"/>
        </w:rPr>
      </w:pPr>
      <w:r>
        <w:rPr>
          <w:rFonts w:ascii="Calibri" w:hAnsi="Calibri" w:cs="Calibri"/>
          <w:i/>
          <w:iCs/>
          <w:sz w:val="20"/>
          <w:szCs w:val="20"/>
        </w:rPr>
        <w:t>- Allianz gegen Rechtsextremismus in der</w:t>
      </w:r>
    </w:p>
    <w:p w:rsidR="00AF4B56" w:rsidRDefault="00AF4B56" w:rsidP="00AF4B56">
      <w:pPr>
        <w:spacing w:line="240" w:lineRule="auto"/>
        <w:rPr>
          <w:rFonts w:ascii="Calibri" w:hAnsi="Calibri" w:cs="Calibri"/>
          <w:i/>
          <w:iCs/>
          <w:sz w:val="20"/>
          <w:szCs w:val="20"/>
        </w:rPr>
      </w:pPr>
      <w:r>
        <w:rPr>
          <w:rFonts w:ascii="Calibri" w:hAnsi="Calibri" w:cs="Calibri"/>
          <w:i/>
          <w:iCs/>
          <w:sz w:val="20"/>
          <w:szCs w:val="20"/>
        </w:rPr>
        <w:t>  Metropolregion Nürnberg</w:t>
      </w:r>
    </w:p>
    <w:p w:rsidR="00AF4B56" w:rsidRDefault="00AF4B56" w:rsidP="00AF4B56">
      <w:pPr>
        <w:spacing w:line="240" w:lineRule="auto"/>
        <w:rPr>
          <w:rFonts w:ascii="Calibri" w:hAnsi="Calibri" w:cs="Calibri"/>
          <w:b/>
          <w:bCs/>
        </w:rPr>
      </w:pPr>
      <w:r>
        <w:rPr>
          <w:rFonts w:ascii="Calibri" w:hAnsi="Calibri" w:cs="Calibri"/>
          <w:b/>
          <w:bCs/>
        </w:rPr>
        <w:t>-.-.-.-.-.-.-.-.-.-.-.-.-.-.-.-.-.-.-.-.-.-.-.-.-.-.-</w:t>
      </w:r>
    </w:p>
    <w:p w:rsidR="00230B90" w:rsidRDefault="00230B90">
      <w:bookmarkStart w:id="0" w:name="_GoBack"/>
      <w:bookmarkEnd w:id="0"/>
    </w:p>
    <w:sectPr w:rsidR="00230B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Nirmala UI">
    <w:panose1 w:val="020B0502040204020203"/>
    <w:charset w:val="00"/>
    <w:family w:val="swiss"/>
    <w:pitch w:val="variable"/>
    <w:sig w:usb0="80FF8023" w:usb1="0000004A" w:usb2="000002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B56"/>
    <w:rsid w:val="00230B90"/>
    <w:rsid w:val="00AF4B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7E74C8-777A-4716-984F-E226F1374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F4B56"/>
    <w:pPr>
      <w:spacing w:after="0" w:line="312" w:lineRule="auto"/>
    </w:pPr>
    <w:rPr>
      <w:rFonts w:ascii="Verdana" w:hAnsi="Verdana"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AF4B5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854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ernwirkstatt-inklusion-nl.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lernwirkstatt-inklusion-nl.de" TargetMode="External"/><Relationship Id="rId5" Type="http://schemas.openxmlformats.org/officeDocument/2006/relationships/image" Target="cid:image001.jpg@01D4EF8E.69A91470"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1358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Wolfermann, SchADin – Schulamt NL</dc:creator>
  <cp:keywords/>
  <dc:description/>
  <cp:lastModifiedBy>Elisabeth Wolfermann, SchADin – Schulamt NL</cp:lastModifiedBy>
  <cp:revision>1</cp:revision>
  <dcterms:created xsi:type="dcterms:W3CDTF">2019-04-16T13:56:00Z</dcterms:created>
  <dcterms:modified xsi:type="dcterms:W3CDTF">2019-04-16T13:56:00Z</dcterms:modified>
</cp:coreProperties>
</file>